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2028"/>
        <w:tblW w:w="10710" w:type="dxa"/>
        <w:tblLook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AF367C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AF367C" w:rsidRDefault="00AF367C" w:rsidP="00C83E0A"/>
        </w:tc>
        <w:tc>
          <w:tcPr>
            <w:tcW w:w="9180" w:type="dxa"/>
            <w:gridSpan w:val="6"/>
            <w:shd w:val="clear" w:color="auto" w:fill="8EAADB" w:themeFill="accent1" w:themeFillTint="99"/>
          </w:tcPr>
          <w:p w:rsidR="00AF367C" w:rsidRDefault="00AF367C" w:rsidP="00AF367C">
            <w:pPr>
              <w:jc w:val="center"/>
            </w:pPr>
            <w:r>
              <w:t>PERIODS</w:t>
            </w: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DAYS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1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2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3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4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5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6</w:t>
            </w:r>
          </w:p>
        </w:tc>
      </w:tr>
      <w:tr w:rsidR="00C83E0A" w:rsidTr="00AF367C">
        <w:trPr>
          <w:trHeight w:val="551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MONDAY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III (E)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III (CLS)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C83E0A" w:rsidRDefault="00C83E0A" w:rsidP="00C83E0A">
            <w:pPr>
              <w:jc w:val="center"/>
            </w:pPr>
            <w:r>
              <w:t xml:space="preserve">A1         A2       A3      </w:t>
            </w:r>
          </w:p>
          <w:p w:rsidR="00C83E0A" w:rsidRDefault="00C83E0A" w:rsidP="00C83E0A">
            <w:pPr>
              <w:jc w:val="center"/>
            </w:pPr>
          </w:p>
          <w:p w:rsidR="00C83E0A" w:rsidRDefault="00C83E0A" w:rsidP="00C83E0A">
            <w:pPr>
              <w:jc w:val="center"/>
            </w:pPr>
            <w:r>
              <w:t>BOTANY PRACTICALS</w:t>
            </w: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TUESDAY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III (E)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III (CLS)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-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-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-</w:t>
            </w: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WEDNESDAY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II</w:t>
            </w:r>
          </w:p>
        </w:tc>
        <w:tc>
          <w:tcPr>
            <w:tcW w:w="3060" w:type="dxa"/>
            <w:gridSpan w:val="2"/>
            <w:shd w:val="clear" w:color="auto" w:fill="002060"/>
          </w:tcPr>
          <w:p w:rsidR="00C83E0A" w:rsidRDefault="00C83E0A" w:rsidP="00C83E0A">
            <w:pPr>
              <w:jc w:val="center"/>
            </w:pPr>
            <w:r>
              <w:t>III (CLS)            III(E)</w:t>
            </w:r>
          </w:p>
          <w:p w:rsidR="00C83E0A" w:rsidRDefault="00C83E0A" w:rsidP="00C83E0A">
            <w:pPr>
              <w:jc w:val="center"/>
            </w:pPr>
            <w:r>
              <w:t>(CS – BOTONAY PRACTICALS)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C83E0A" w:rsidRDefault="00C83E0A" w:rsidP="00C83E0A">
            <w:r>
              <w:t>B3 – BOTANY PRACTICALS</w:t>
            </w:r>
          </w:p>
        </w:tc>
      </w:tr>
      <w:tr w:rsidR="00C83E0A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C83E0A" w:rsidRDefault="00C83E0A" w:rsidP="00C83E0A">
            <w:r>
              <w:t>THURSDAY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III (CLS)</w:t>
            </w:r>
          </w:p>
          <w:p w:rsidR="00C83E0A" w:rsidRDefault="00C83E0A" w:rsidP="00C83E0A">
            <w:r>
              <w:t>II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-</w:t>
            </w:r>
          </w:p>
        </w:tc>
        <w:tc>
          <w:tcPr>
            <w:tcW w:w="1530" w:type="dxa"/>
            <w:shd w:val="clear" w:color="auto" w:fill="002060"/>
          </w:tcPr>
          <w:p w:rsidR="00C83E0A" w:rsidRDefault="00C83E0A" w:rsidP="00C83E0A">
            <w:r>
              <w:t>-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C83E0A" w:rsidRDefault="00C83E0A" w:rsidP="00C83E0A">
            <w:r>
              <w:t>III BOTANY CLUSTER – 1 PRACTICALS</w:t>
            </w:r>
          </w:p>
        </w:tc>
      </w:tr>
      <w:tr w:rsidR="00AF367C" w:rsidTr="00AF367C">
        <w:trPr>
          <w:trHeight w:val="551"/>
        </w:trPr>
        <w:tc>
          <w:tcPr>
            <w:tcW w:w="1530" w:type="dxa"/>
            <w:shd w:val="clear" w:color="auto" w:fill="FFC000"/>
          </w:tcPr>
          <w:p w:rsidR="00AF367C" w:rsidRDefault="00AF367C" w:rsidP="00AF367C">
            <w:r>
              <w:t xml:space="preserve">FRIDAY 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>
            <w:r>
              <w:t>II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>
            <w:r>
              <w:t>III (CLS)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>
            <w:r>
              <w:t>III (CLS)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AF367C" w:rsidRDefault="00AF367C" w:rsidP="00AF367C">
            <w:r>
              <w:t>III BOTANY CLUSTER – 2 PRACTICALS</w:t>
            </w:r>
          </w:p>
        </w:tc>
      </w:tr>
      <w:tr w:rsidR="00AF367C" w:rsidTr="00AF367C">
        <w:trPr>
          <w:trHeight w:val="593"/>
        </w:trPr>
        <w:tc>
          <w:tcPr>
            <w:tcW w:w="1530" w:type="dxa"/>
            <w:shd w:val="clear" w:color="auto" w:fill="FFC000"/>
          </w:tcPr>
          <w:p w:rsidR="00AF367C" w:rsidRDefault="00AF367C" w:rsidP="00AF367C">
            <w:r>
              <w:t>SATURDAY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>
            <w:r>
              <w:t xml:space="preserve">II 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>
            <w:r>
              <w:t>III (CLS)</w:t>
            </w:r>
          </w:p>
        </w:tc>
        <w:tc>
          <w:tcPr>
            <w:tcW w:w="1530" w:type="dxa"/>
            <w:shd w:val="clear" w:color="auto" w:fill="002060"/>
          </w:tcPr>
          <w:p w:rsidR="00AF367C" w:rsidRDefault="00AF367C" w:rsidP="00AF367C">
            <w:r>
              <w:t>III (CLS)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AF367C" w:rsidRDefault="00AF367C" w:rsidP="00AF367C">
            <w:r>
              <w:t>III BOTANY CLUSTER – 3  PRACTICALS</w:t>
            </w:r>
          </w:p>
        </w:tc>
      </w:tr>
    </w:tbl>
    <w:p w:rsidR="003C39A6" w:rsidRDefault="00FA528F">
      <w:r>
        <w:t>SRI DNR GOVT DEGREE COLLEGE (W), PALAKOL</w:t>
      </w:r>
    </w:p>
    <w:p w:rsidR="00FA528F" w:rsidRDefault="00FA528F">
      <w:r>
        <w:t xml:space="preserve">NAME:- V.SIRISHA LEC.IN BOTONY </w:t>
      </w:r>
    </w:p>
    <w:p w:rsidR="00FA528F" w:rsidRDefault="00FA528F"/>
    <w:p w:rsidR="00FA528F" w:rsidRDefault="00FA528F"/>
    <w:p w:rsidR="00FA528F" w:rsidRDefault="00FA528F"/>
    <w:p w:rsidR="00FA528F" w:rsidRDefault="00FA528F"/>
    <w:p w:rsidR="00FA528F" w:rsidRDefault="00FA528F">
      <w:r>
        <w:t>TOTAL WORKING HOURS :-</w:t>
      </w:r>
    </w:p>
    <w:sectPr w:rsidR="00FA528F" w:rsidSect="00F21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C83E0A"/>
    <w:rsid w:val="002A5BE7"/>
    <w:rsid w:val="003C39A6"/>
    <w:rsid w:val="00AF367C"/>
    <w:rsid w:val="00C83E0A"/>
    <w:rsid w:val="00F21AFD"/>
    <w:rsid w:val="00FA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mounika8545@outlook.com</dc:creator>
  <cp:lastModifiedBy>DNR</cp:lastModifiedBy>
  <cp:revision>2</cp:revision>
  <dcterms:created xsi:type="dcterms:W3CDTF">2021-04-28T05:59:00Z</dcterms:created>
  <dcterms:modified xsi:type="dcterms:W3CDTF">2021-04-28T05:59:00Z</dcterms:modified>
</cp:coreProperties>
</file>